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98" w:rsidRDefault="00972C98" w:rsidP="00972C98">
      <w:pPr>
        <w:jc w:val="center"/>
        <w:rPr>
          <w:b/>
          <w:sz w:val="28"/>
          <w:szCs w:val="28"/>
        </w:rPr>
      </w:pPr>
      <w:r w:rsidRPr="00263542">
        <w:rPr>
          <w:b/>
          <w:sz w:val="28"/>
          <w:szCs w:val="28"/>
        </w:rPr>
        <w:t>The Employees’ Deposit Linked-Insurance Scheme, 1976</w:t>
      </w:r>
    </w:p>
    <w:p w:rsidR="00972C98" w:rsidRDefault="00972C98" w:rsidP="00972C98">
      <w:pPr>
        <w:jc w:val="center"/>
      </w:pPr>
      <w:r>
        <w:t xml:space="preserve">FORM </w:t>
      </w:r>
      <w:r w:rsidR="00E36F4C">
        <w:t>4</w:t>
      </w:r>
      <w:r w:rsidR="00B312A3">
        <w:t>(I</w:t>
      </w:r>
      <w:r>
        <w:t>F</w:t>
      </w:r>
      <w:r w:rsidR="00B312A3">
        <w:t>)</w:t>
      </w:r>
    </w:p>
    <w:p w:rsidR="00972C98" w:rsidRDefault="00972C98" w:rsidP="00972C98">
      <w:pPr>
        <w:jc w:val="center"/>
      </w:pPr>
      <w:r>
        <w:t>(For exempted establishments only)</w:t>
      </w:r>
    </w:p>
    <w:p w:rsidR="00972C98" w:rsidRDefault="00972C98" w:rsidP="00972C98">
      <w:pPr>
        <w:jc w:val="center"/>
      </w:pPr>
      <w:r>
        <w:t>(Para 10)</w:t>
      </w:r>
    </w:p>
    <w:p w:rsidR="00972C98" w:rsidRDefault="00835222" w:rsidP="00BE52EC">
      <w:pPr>
        <w:spacing w:after="0"/>
        <w:jc w:val="center"/>
        <w:rPr>
          <w:b/>
          <w:u w:val="single"/>
        </w:rPr>
      </w:pPr>
      <w:r>
        <w:rPr>
          <w:b/>
        </w:rPr>
        <w:t xml:space="preserve">Monthly statement of Contributions for the month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20</w:t>
      </w:r>
      <w:r>
        <w:rPr>
          <w:b/>
          <w:u w:val="single"/>
        </w:rPr>
        <w:tab/>
      </w:r>
    </w:p>
    <w:p w:rsidR="00BE52EC" w:rsidRPr="00E72884" w:rsidRDefault="00E72884" w:rsidP="00BE52EC">
      <w:pPr>
        <w:spacing w:after="0"/>
        <w:jc w:val="center"/>
        <w:rPr>
          <w:b/>
        </w:rPr>
      </w:pPr>
      <w:r>
        <w:rPr>
          <w:b/>
        </w:rPr>
        <w:t>Currency Period from 1</w:t>
      </w:r>
      <w:r w:rsidRPr="00E72884">
        <w:rPr>
          <w:b/>
          <w:vertAlign w:val="superscript"/>
        </w:rPr>
        <w:t>st</w:t>
      </w:r>
      <w:r>
        <w:rPr>
          <w:b/>
        </w:rPr>
        <w:t xml:space="preserve"> April 20</w:t>
      </w:r>
      <w:r>
        <w:rPr>
          <w:b/>
          <w:u w:val="single"/>
        </w:rPr>
        <w:tab/>
      </w:r>
      <w:r>
        <w:rPr>
          <w:b/>
        </w:rPr>
        <w:t xml:space="preserve"> to 31</w:t>
      </w:r>
      <w:r w:rsidRPr="00E72884">
        <w:rPr>
          <w:b/>
          <w:vertAlign w:val="superscript"/>
        </w:rPr>
        <w:t>st</w:t>
      </w:r>
      <w:r>
        <w:rPr>
          <w:b/>
        </w:rPr>
        <w:t xml:space="preserve"> March 20</w:t>
      </w:r>
      <w:r>
        <w:rPr>
          <w:b/>
          <w:u w:val="single"/>
        </w:rPr>
        <w:tab/>
      </w:r>
    </w:p>
    <w:p w:rsidR="00BE52EC" w:rsidRDefault="00BE52EC" w:rsidP="00BE52EC">
      <w:pPr>
        <w:spacing w:after="0"/>
        <w:rPr>
          <w:b/>
        </w:rPr>
      </w:pPr>
    </w:p>
    <w:p w:rsidR="00410123" w:rsidRDefault="00410123" w:rsidP="00BE52EC">
      <w:pPr>
        <w:spacing w:after="0"/>
      </w:pPr>
      <w:r>
        <w:t>Total Number of Employees</w:t>
      </w:r>
    </w:p>
    <w:p w:rsidR="00410123" w:rsidRPr="008F3880" w:rsidRDefault="00410123" w:rsidP="00BE52EC">
      <w:pPr>
        <w:spacing w:after="0"/>
      </w:pPr>
      <w:r>
        <w:t xml:space="preserve">Contract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Total </w:t>
      </w:r>
      <w:r w:rsidR="008F3880">
        <w:rPr>
          <w:u w:val="single"/>
        </w:rPr>
        <w:tab/>
      </w:r>
      <w:r w:rsidR="008F3880">
        <w:rPr>
          <w:u w:val="single"/>
        </w:rPr>
        <w:tab/>
      </w:r>
      <w:r w:rsidR="008F3880">
        <w:rPr>
          <w:u w:val="single"/>
        </w:rPr>
        <w:tab/>
      </w:r>
    </w:p>
    <w:p w:rsidR="00410123" w:rsidRPr="00835222" w:rsidRDefault="00410123" w:rsidP="00BE52EC">
      <w:pPr>
        <w:spacing w:after="0"/>
        <w:rPr>
          <w:b/>
        </w:rPr>
      </w:pPr>
    </w:p>
    <w:p w:rsidR="00410123" w:rsidRDefault="00972C98" w:rsidP="00410123">
      <w:pPr>
        <w:spacing w:after="0"/>
        <w:rPr>
          <w:u w:val="single"/>
        </w:rPr>
      </w:pPr>
      <w:r>
        <w:t xml:space="preserve">Name and Address of the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0AA3" w:rsidRDefault="00430AA3" w:rsidP="00410123">
      <w:pPr>
        <w:spacing w:after="0"/>
      </w:pPr>
      <w:r>
        <w:t>Total No. of members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123" w:rsidRPr="00410123" w:rsidRDefault="00430AA3" w:rsidP="00410123">
      <w:pPr>
        <w:spacing w:after="0"/>
        <w:rPr>
          <w:u w:val="single"/>
        </w:rPr>
      </w:pPr>
      <w:r>
        <w:t>Statutory Rate of Contribution 0.5%</w:t>
      </w:r>
      <w:r w:rsidR="0072480F">
        <w:rPr>
          <w:u w:val="single"/>
        </w:rPr>
        <w:tab/>
      </w:r>
      <w:r w:rsidR="0072480F">
        <w:rPr>
          <w:u w:val="single"/>
        </w:rPr>
        <w:tab/>
      </w:r>
      <w:r w:rsidR="0072480F">
        <w:rPr>
          <w:u w:val="single"/>
        </w:rPr>
        <w:tab/>
      </w:r>
    </w:p>
    <w:p w:rsidR="00972C98" w:rsidRDefault="00972C98" w:rsidP="00972C98">
      <w:r>
        <w:t xml:space="preserve">Code No. of the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919"/>
        <w:gridCol w:w="1329"/>
        <w:gridCol w:w="1064"/>
        <w:gridCol w:w="1208"/>
        <w:gridCol w:w="1001"/>
        <w:gridCol w:w="835"/>
        <w:gridCol w:w="1049"/>
        <w:gridCol w:w="1067"/>
        <w:gridCol w:w="770"/>
      </w:tblGrid>
      <w:tr w:rsidR="00E37E8E" w:rsidTr="00142DDE">
        <w:tc>
          <w:tcPr>
            <w:tcW w:w="492" w:type="dxa"/>
          </w:tcPr>
          <w:p w:rsidR="00142DDE" w:rsidRDefault="00987F2B" w:rsidP="00A675C5">
            <w:pPr>
              <w:jc w:val="center"/>
            </w:pPr>
            <w:r>
              <w:t xml:space="preserve">Wages </w:t>
            </w:r>
          </w:p>
          <w:p w:rsidR="00987F2B" w:rsidRDefault="001E7FF3" w:rsidP="00A675C5">
            <w:pPr>
              <w:jc w:val="center"/>
            </w:pPr>
            <w:r>
              <w:t>on</w:t>
            </w:r>
            <w:r w:rsidR="00987F2B">
              <w:t xml:space="preserve"> </w:t>
            </w:r>
          </w:p>
          <w:p w:rsidR="00987F2B" w:rsidRDefault="001E7FF3" w:rsidP="00A675C5">
            <w:pPr>
              <w:jc w:val="center"/>
            </w:pPr>
            <w:r>
              <w:t>which</w:t>
            </w:r>
            <w:r w:rsidR="00987F2B">
              <w:t xml:space="preserve"> </w:t>
            </w:r>
          </w:p>
          <w:p w:rsidR="00987F2B" w:rsidRDefault="001E7FF3" w:rsidP="00A675C5">
            <w:pPr>
              <w:jc w:val="center"/>
            </w:pPr>
            <w:proofErr w:type="spellStart"/>
            <w:r>
              <w:t>contri</w:t>
            </w:r>
            <w:proofErr w:type="spellEnd"/>
            <w:r w:rsidR="00987F2B">
              <w:t>-</w:t>
            </w:r>
          </w:p>
          <w:p w:rsidR="00987F2B" w:rsidRDefault="001E7FF3" w:rsidP="00A675C5">
            <w:pPr>
              <w:jc w:val="center"/>
            </w:pPr>
            <w:proofErr w:type="spellStart"/>
            <w:r>
              <w:t>butions</w:t>
            </w:r>
            <w:proofErr w:type="spellEnd"/>
          </w:p>
          <w:p w:rsidR="00987F2B" w:rsidRDefault="001E7FF3" w:rsidP="00A675C5">
            <w:pPr>
              <w:jc w:val="center"/>
            </w:pPr>
            <w:r>
              <w:t>are</w:t>
            </w:r>
            <w:r w:rsidR="00987F2B">
              <w:t xml:space="preserve"> </w:t>
            </w:r>
          </w:p>
          <w:p w:rsidR="00987F2B" w:rsidRDefault="001E7FF3" w:rsidP="00A675C5">
            <w:pPr>
              <w:jc w:val="center"/>
            </w:pPr>
            <w:r>
              <w:t>p</w:t>
            </w:r>
            <w:r w:rsidR="00987F2B">
              <w:t>ayable</w:t>
            </w:r>
          </w:p>
        </w:tc>
        <w:tc>
          <w:tcPr>
            <w:tcW w:w="1037" w:type="dxa"/>
          </w:tcPr>
          <w:p w:rsidR="00D35FE3" w:rsidRDefault="00D35FE3" w:rsidP="00A675C5">
            <w:pPr>
              <w:jc w:val="center"/>
            </w:pPr>
            <w:r>
              <w:t>Amount</w:t>
            </w:r>
          </w:p>
          <w:p w:rsidR="00D35FE3" w:rsidRDefault="00D35FE3" w:rsidP="00D35FE3">
            <w:pPr>
              <w:jc w:val="center"/>
            </w:pPr>
            <w:r>
              <w:t>of</w:t>
            </w:r>
          </w:p>
          <w:p w:rsidR="00D35FE3" w:rsidRDefault="00D35FE3" w:rsidP="00D35FE3">
            <w:pPr>
              <w:jc w:val="center"/>
            </w:pPr>
            <w:r>
              <w:t>employ-</w:t>
            </w:r>
          </w:p>
          <w:p w:rsidR="00D35FE3" w:rsidRDefault="00D35FE3" w:rsidP="00D35FE3">
            <w:pPr>
              <w:jc w:val="center"/>
            </w:pPr>
            <w:proofErr w:type="spellStart"/>
            <w:r>
              <w:t>yer’s</w:t>
            </w:r>
            <w:proofErr w:type="spellEnd"/>
          </w:p>
          <w:p w:rsidR="00D35FE3" w:rsidRDefault="00D35FE3" w:rsidP="00D35FE3">
            <w:pPr>
              <w:jc w:val="center"/>
            </w:pPr>
            <w:r>
              <w:t>share of</w:t>
            </w:r>
          </w:p>
          <w:p w:rsidR="00D35FE3" w:rsidRDefault="00D35FE3" w:rsidP="00D35FE3">
            <w:pPr>
              <w:jc w:val="center"/>
            </w:pPr>
            <w:r>
              <w:t xml:space="preserve">contribution </w:t>
            </w:r>
          </w:p>
          <w:p w:rsidR="00D35FE3" w:rsidRDefault="00D35FE3" w:rsidP="00D35FE3">
            <w:pPr>
              <w:jc w:val="center"/>
            </w:pPr>
            <w:r>
              <w:t>due at</w:t>
            </w:r>
          </w:p>
          <w:p w:rsidR="00D35FE3" w:rsidRDefault="00D35FE3" w:rsidP="00D35FE3">
            <w:pPr>
              <w:jc w:val="center"/>
            </w:pPr>
            <w:r>
              <w:t xml:space="preserve">0.5% of </w:t>
            </w:r>
          </w:p>
          <w:p w:rsidR="00D35FE3" w:rsidRDefault="00D35FE3" w:rsidP="00D35FE3">
            <w:pPr>
              <w:jc w:val="center"/>
            </w:pPr>
            <w:r>
              <w:t>the amount</w:t>
            </w:r>
          </w:p>
          <w:p w:rsidR="00D35FE3" w:rsidRDefault="00D35FE3" w:rsidP="00D35FE3">
            <w:pPr>
              <w:jc w:val="center"/>
            </w:pPr>
            <w:r>
              <w:t>of wages</w:t>
            </w:r>
          </w:p>
          <w:p w:rsidR="00142DDE" w:rsidRDefault="00D35FE3" w:rsidP="00D35FE3">
            <w:pPr>
              <w:jc w:val="center"/>
            </w:pPr>
            <w:r>
              <w:t>shown in Col. 1</w:t>
            </w:r>
            <w:r w:rsidR="00142DDE">
              <w:t xml:space="preserve"> </w:t>
            </w:r>
          </w:p>
        </w:tc>
        <w:tc>
          <w:tcPr>
            <w:tcW w:w="1414" w:type="dxa"/>
          </w:tcPr>
          <w:p w:rsidR="00142DDE" w:rsidRDefault="00D35FE3" w:rsidP="00A675C5">
            <w:pPr>
              <w:jc w:val="center"/>
            </w:pPr>
            <w:r>
              <w:t>Amount</w:t>
            </w:r>
          </w:p>
          <w:p w:rsidR="00D35FE3" w:rsidRDefault="00D35FE3" w:rsidP="00D35FE3">
            <w:pPr>
              <w:jc w:val="center"/>
            </w:pPr>
            <w:r>
              <w:t>of</w:t>
            </w:r>
          </w:p>
          <w:p w:rsidR="00D35FE3" w:rsidRDefault="00D35FE3" w:rsidP="00D35FE3">
            <w:pPr>
              <w:jc w:val="center"/>
            </w:pPr>
            <w:proofErr w:type="spellStart"/>
            <w:r>
              <w:t>adminis</w:t>
            </w:r>
            <w:proofErr w:type="spellEnd"/>
            <w:r>
              <w:t>-</w:t>
            </w:r>
          </w:p>
          <w:p w:rsidR="00D35FE3" w:rsidRDefault="00D35FE3" w:rsidP="00D35FE3">
            <w:pPr>
              <w:jc w:val="center"/>
            </w:pPr>
            <w:proofErr w:type="spellStart"/>
            <w:r>
              <w:t>trative</w:t>
            </w:r>
            <w:proofErr w:type="spellEnd"/>
          </w:p>
          <w:p w:rsidR="00D35FE3" w:rsidRDefault="00D35FE3" w:rsidP="00D35FE3">
            <w:pPr>
              <w:jc w:val="center"/>
            </w:pPr>
            <w:r>
              <w:t xml:space="preserve">charges </w:t>
            </w:r>
          </w:p>
          <w:p w:rsidR="00D35FE3" w:rsidRDefault="00D35FE3" w:rsidP="00D35FE3">
            <w:pPr>
              <w:jc w:val="center"/>
            </w:pPr>
            <w:r>
              <w:t>due at</w:t>
            </w:r>
          </w:p>
          <w:p w:rsidR="00D35FE3" w:rsidRDefault="00D35FE3" w:rsidP="00D35FE3">
            <w:pPr>
              <w:jc w:val="center"/>
            </w:pPr>
            <w:r>
              <w:t>0.01% of</w:t>
            </w:r>
          </w:p>
          <w:p w:rsidR="00D35FE3" w:rsidRDefault="00D35FE3" w:rsidP="00D35FE3">
            <w:pPr>
              <w:jc w:val="center"/>
            </w:pPr>
            <w:r>
              <w:t>the amount</w:t>
            </w:r>
          </w:p>
          <w:p w:rsidR="00D35FE3" w:rsidRDefault="00D35FE3" w:rsidP="00D35FE3">
            <w:pPr>
              <w:jc w:val="center"/>
            </w:pPr>
            <w:r>
              <w:t xml:space="preserve">of wages </w:t>
            </w:r>
          </w:p>
          <w:p w:rsidR="00D35FE3" w:rsidRDefault="00D35FE3" w:rsidP="00D35FE3">
            <w:pPr>
              <w:jc w:val="center"/>
            </w:pPr>
            <w:r>
              <w:t>shown in Col. 1</w:t>
            </w:r>
          </w:p>
        </w:tc>
        <w:tc>
          <w:tcPr>
            <w:tcW w:w="1442" w:type="dxa"/>
          </w:tcPr>
          <w:p w:rsidR="00142DDE" w:rsidRDefault="00D35FE3" w:rsidP="00A675C5">
            <w:pPr>
              <w:jc w:val="center"/>
            </w:pPr>
            <w:r>
              <w:t>Employers</w:t>
            </w:r>
          </w:p>
          <w:p w:rsidR="00D35FE3" w:rsidRDefault="00D35FE3" w:rsidP="00A675C5">
            <w:pPr>
              <w:jc w:val="center"/>
            </w:pPr>
            <w:r>
              <w:t>share</w:t>
            </w:r>
          </w:p>
          <w:p w:rsidR="00D35FE3" w:rsidRDefault="00D35FE3" w:rsidP="00A675C5">
            <w:pPr>
              <w:jc w:val="center"/>
            </w:pPr>
            <w:r>
              <w:t>of</w:t>
            </w:r>
          </w:p>
          <w:p w:rsidR="00D35FE3" w:rsidRDefault="00D35FE3" w:rsidP="00A675C5">
            <w:pPr>
              <w:jc w:val="center"/>
            </w:pPr>
            <w:proofErr w:type="spellStart"/>
            <w:r>
              <w:t>contri</w:t>
            </w:r>
            <w:proofErr w:type="spellEnd"/>
            <w:r>
              <w:t>-</w:t>
            </w:r>
          </w:p>
          <w:p w:rsidR="00D35FE3" w:rsidRDefault="00D35FE3" w:rsidP="00A675C5">
            <w:pPr>
              <w:jc w:val="center"/>
            </w:pPr>
            <w:proofErr w:type="spellStart"/>
            <w:r>
              <w:t>bution</w:t>
            </w:r>
            <w:proofErr w:type="spellEnd"/>
            <w:r>
              <w:t xml:space="preserve"> </w:t>
            </w:r>
          </w:p>
          <w:p w:rsidR="00D35FE3" w:rsidRDefault="00D35FE3" w:rsidP="00A675C5">
            <w:pPr>
              <w:jc w:val="center"/>
            </w:pPr>
            <w:r>
              <w:t>remitted</w:t>
            </w:r>
          </w:p>
          <w:p w:rsidR="00D35FE3" w:rsidRDefault="00D35FE3" w:rsidP="00A675C5">
            <w:pPr>
              <w:jc w:val="center"/>
            </w:pPr>
            <w:r>
              <w:t>in A/c</w:t>
            </w:r>
          </w:p>
          <w:p w:rsidR="00D35FE3" w:rsidRDefault="00D35FE3" w:rsidP="00A675C5">
            <w:pPr>
              <w:jc w:val="center"/>
            </w:pPr>
            <w:r>
              <w:t>No. 21</w:t>
            </w:r>
          </w:p>
        </w:tc>
        <w:tc>
          <w:tcPr>
            <w:tcW w:w="856" w:type="dxa"/>
          </w:tcPr>
          <w:p w:rsidR="00142DDE" w:rsidRDefault="00D35FE3" w:rsidP="00A675C5">
            <w:pPr>
              <w:jc w:val="center"/>
            </w:pPr>
            <w:r>
              <w:t>Amount</w:t>
            </w:r>
          </w:p>
          <w:p w:rsidR="00D35FE3" w:rsidRDefault="00D35FE3" w:rsidP="00A675C5">
            <w:pPr>
              <w:jc w:val="center"/>
            </w:pPr>
            <w:r>
              <w:t>of</w:t>
            </w:r>
          </w:p>
          <w:p w:rsidR="00D35FE3" w:rsidRDefault="00D35FE3" w:rsidP="00A675C5">
            <w:pPr>
              <w:jc w:val="center"/>
            </w:pPr>
            <w:proofErr w:type="spellStart"/>
            <w:r>
              <w:t>administ</w:t>
            </w:r>
            <w:proofErr w:type="spellEnd"/>
          </w:p>
          <w:p w:rsidR="00D35FE3" w:rsidRDefault="00D35FE3" w:rsidP="00A675C5">
            <w:pPr>
              <w:jc w:val="center"/>
            </w:pPr>
            <w:proofErr w:type="spellStart"/>
            <w:r>
              <w:t>rative</w:t>
            </w:r>
            <w:proofErr w:type="spellEnd"/>
          </w:p>
          <w:p w:rsidR="00D35FE3" w:rsidRDefault="00D35FE3" w:rsidP="00A675C5">
            <w:pPr>
              <w:jc w:val="center"/>
            </w:pPr>
            <w:r>
              <w:t>charges</w:t>
            </w:r>
          </w:p>
          <w:p w:rsidR="00D35FE3" w:rsidRDefault="00D35FE3" w:rsidP="00A675C5">
            <w:pPr>
              <w:jc w:val="center"/>
            </w:pPr>
            <w:r>
              <w:t>remitted</w:t>
            </w:r>
          </w:p>
          <w:p w:rsidR="00D35FE3" w:rsidRDefault="00D35FE3" w:rsidP="00A675C5">
            <w:pPr>
              <w:jc w:val="center"/>
            </w:pPr>
            <w:r>
              <w:t>in A/c</w:t>
            </w:r>
          </w:p>
          <w:p w:rsidR="00D35FE3" w:rsidRDefault="00D35FE3" w:rsidP="00A675C5">
            <w:pPr>
              <w:jc w:val="center"/>
            </w:pPr>
            <w:r>
              <w:t>No. 22</w:t>
            </w:r>
          </w:p>
        </w:tc>
        <w:tc>
          <w:tcPr>
            <w:tcW w:w="1115" w:type="dxa"/>
          </w:tcPr>
          <w:p w:rsidR="00142DDE" w:rsidRDefault="00D35FE3" w:rsidP="00A675C5">
            <w:pPr>
              <w:jc w:val="center"/>
            </w:pPr>
            <w:r>
              <w:t>Date</w:t>
            </w:r>
          </w:p>
          <w:p w:rsidR="00D35FE3" w:rsidRDefault="00D35FE3" w:rsidP="00A675C5">
            <w:pPr>
              <w:jc w:val="center"/>
            </w:pPr>
            <w:r>
              <w:t>of</w:t>
            </w:r>
          </w:p>
          <w:p w:rsidR="00D35FE3" w:rsidRDefault="00D35FE3" w:rsidP="00A675C5">
            <w:pPr>
              <w:jc w:val="center"/>
            </w:pPr>
            <w:r>
              <w:t>remit-</w:t>
            </w:r>
          </w:p>
          <w:p w:rsidR="00D35FE3" w:rsidRDefault="00D35FE3" w:rsidP="00A675C5">
            <w:pPr>
              <w:jc w:val="center"/>
            </w:pPr>
            <w:proofErr w:type="spellStart"/>
            <w:r>
              <w:t>tance</w:t>
            </w:r>
            <w:proofErr w:type="spellEnd"/>
          </w:p>
        </w:tc>
        <w:tc>
          <w:tcPr>
            <w:tcW w:w="1256" w:type="dxa"/>
          </w:tcPr>
          <w:p w:rsidR="00142DDE" w:rsidRDefault="00E37E8E" w:rsidP="00A675C5">
            <w:pPr>
              <w:jc w:val="center"/>
            </w:pPr>
            <w:r>
              <w:t>Name</w:t>
            </w:r>
          </w:p>
          <w:p w:rsidR="00E37E8E" w:rsidRDefault="00E37E8E" w:rsidP="00A675C5">
            <w:pPr>
              <w:jc w:val="center"/>
            </w:pPr>
            <w:r>
              <w:t>&amp;</w:t>
            </w:r>
          </w:p>
          <w:p w:rsidR="00E37E8E" w:rsidRDefault="00E37E8E" w:rsidP="00A675C5">
            <w:pPr>
              <w:jc w:val="center"/>
            </w:pPr>
            <w:r>
              <w:t>location</w:t>
            </w:r>
          </w:p>
          <w:p w:rsidR="00E37E8E" w:rsidRDefault="00E37E8E" w:rsidP="00A675C5">
            <w:pPr>
              <w:jc w:val="center"/>
            </w:pPr>
            <w:r>
              <w:t>of the</w:t>
            </w:r>
          </w:p>
          <w:p w:rsidR="00E37E8E" w:rsidRDefault="00E37E8E" w:rsidP="00A675C5">
            <w:pPr>
              <w:jc w:val="center"/>
            </w:pPr>
            <w:r>
              <w:t>Bank in</w:t>
            </w:r>
          </w:p>
          <w:p w:rsidR="00E37E8E" w:rsidRDefault="00E37E8E" w:rsidP="00A675C5">
            <w:pPr>
              <w:jc w:val="center"/>
            </w:pPr>
            <w:r>
              <w:t>which</w:t>
            </w:r>
          </w:p>
          <w:p w:rsidR="00E37E8E" w:rsidRDefault="00E37E8E" w:rsidP="00A675C5">
            <w:pPr>
              <w:jc w:val="center"/>
            </w:pPr>
            <w:r>
              <w:t>remitted</w:t>
            </w:r>
          </w:p>
          <w:p w:rsidR="00E37E8E" w:rsidRDefault="00E37E8E" w:rsidP="00A675C5">
            <w:pPr>
              <w:jc w:val="center"/>
            </w:pPr>
            <w:proofErr w:type="gramStart"/>
            <w:r>
              <w:t>of</w:t>
            </w:r>
            <w:proofErr w:type="gramEnd"/>
            <w:r>
              <w:t xml:space="preserve"> No.</w:t>
            </w:r>
          </w:p>
          <w:p w:rsidR="00E37E8E" w:rsidRDefault="00E37E8E" w:rsidP="00A675C5">
            <w:pPr>
              <w:jc w:val="center"/>
            </w:pPr>
            <w:r>
              <w:t>&amp; date</w:t>
            </w:r>
          </w:p>
          <w:p w:rsidR="00E37E8E" w:rsidRDefault="00E37E8E" w:rsidP="00A675C5">
            <w:pPr>
              <w:jc w:val="center"/>
            </w:pPr>
            <w:r>
              <w:t>of the</w:t>
            </w:r>
          </w:p>
          <w:p w:rsidR="00E37E8E" w:rsidRDefault="00E37E8E" w:rsidP="00A675C5">
            <w:pPr>
              <w:jc w:val="center"/>
            </w:pPr>
            <w:r>
              <w:t>cheque/</w:t>
            </w:r>
          </w:p>
          <w:p w:rsidR="00E37E8E" w:rsidRDefault="00E37E8E" w:rsidP="00A675C5">
            <w:pPr>
              <w:jc w:val="center"/>
            </w:pPr>
            <w:r>
              <w:t xml:space="preserve">draft </w:t>
            </w:r>
          </w:p>
          <w:p w:rsidR="00E37E8E" w:rsidRDefault="00E37E8E" w:rsidP="00A675C5">
            <w:pPr>
              <w:jc w:val="center"/>
            </w:pPr>
            <w:r>
              <w:t>sent to</w:t>
            </w:r>
          </w:p>
          <w:p w:rsidR="00E37E8E" w:rsidRDefault="00E37E8E" w:rsidP="00A675C5">
            <w:pPr>
              <w:jc w:val="center"/>
            </w:pPr>
            <w:r>
              <w:t>Regional</w:t>
            </w:r>
          </w:p>
          <w:p w:rsidR="00E37E8E" w:rsidRDefault="00E37E8E" w:rsidP="00A675C5">
            <w:pPr>
              <w:jc w:val="center"/>
            </w:pPr>
            <w:r>
              <w:t>Office</w:t>
            </w:r>
          </w:p>
          <w:p w:rsidR="00142DDE" w:rsidRDefault="00142DDE" w:rsidP="00A675C5">
            <w:pPr>
              <w:jc w:val="center"/>
            </w:pPr>
          </w:p>
        </w:tc>
        <w:tc>
          <w:tcPr>
            <w:tcW w:w="815" w:type="dxa"/>
          </w:tcPr>
          <w:p w:rsidR="00142DDE" w:rsidRDefault="00E37E8E" w:rsidP="00A675C5">
            <w:pPr>
              <w:jc w:val="center"/>
            </w:pPr>
            <w:r>
              <w:t>Whether</w:t>
            </w:r>
          </w:p>
          <w:p w:rsidR="00E37E8E" w:rsidRDefault="00E37E8E" w:rsidP="00A675C5">
            <w:pPr>
              <w:jc w:val="center"/>
            </w:pPr>
            <w:r>
              <w:t>the</w:t>
            </w:r>
          </w:p>
          <w:p w:rsidR="00E37E8E" w:rsidRDefault="00E37E8E" w:rsidP="00A675C5">
            <w:pPr>
              <w:jc w:val="center"/>
            </w:pPr>
            <w:r>
              <w:t>trip-</w:t>
            </w:r>
          </w:p>
          <w:p w:rsidR="00E37E8E" w:rsidRDefault="00E37E8E" w:rsidP="00A675C5">
            <w:pPr>
              <w:jc w:val="center"/>
            </w:pPr>
            <w:proofErr w:type="spellStart"/>
            <w:r>
              <w:t>licate</w:t>
            </w:r>
            <w:proofErr w:type="spellEnd"/>
          </w:p>
          <w:p w:rsidR="00E37E8E" w:rsidRDefault="00E37E8E" w:rsidP="00A675C5">
            <w:pPr>
              <w:jc w:val="center"/>
            </w:pPr>
            <w:proofErr w:type="spellStart"/>
            <w:r>
              <w:t>challan</w:t>
            </w:r>
            <w:proofErr w:type="spellEnd"/>
          </w:p>
          <w:p w:rsidR="00E37E8E" w:rsidRDefault="00E37E8E" w:rsidP="00A675C5">
            <w:pPr>
              <w:jc w:val="center"/>
            </w:pPr>
            <w:r>
              <w:t>receipt</w:t>
            </w:r>
          </w:p>
          <w:p w:rsidR="00E37E8E" w:rsidRDefault="00E37E8E" w:rsidP="00A675C5">
            <w:pPr>
              <w:jc w:val="center"/>
            </w:pPr>
            <w:r>
              <w:t>is</w:t>
            </w:r>
          </w:p>
          <w:p w:rsidR="00E37E8E" w:rsidRDefault="00E37E8E" w:rsidP="00A675C5">
            <w:pPr>
              <w:jc w:val="center"/>
            </w:pPr>
            <w:r>
              <w:t>enclosed,</w:t>
            </w:r>
          </w:p>
          <w:p w:rsidR="00E37E8E" w:rsidRDefault="00E37E8E" w:rsidP="00A675C5">
            <w:pPr>
              <w:jc w:val="center"/>
            </w:pPr>
            <w:r>
              <w:t>if not</w:t>
            </w:r>
          </w:p>
          <w:p w:rsidR="00E37E8E" w:rsidRDefault="00E37E8E" w:rsidP="00A675C5">
            <w:pPr>
              <w:jc w:val="center"/>
            </w:pPr>
            <w:r>
              <w:t>state</w:t>
            </w:r>
          </w:p>
          <w:p w:rsidR="00E37E8E" w:rsidRDefault="00E37E8E" w:rsidP="00A675C5">
            <w:pPr>
              <w:jc w:val="center"/>
            </w:pPr>
            <w:r>
              <w:t>reasons</w:t>
            </w:r>
          </w:p>
        </w:tc>
        <w:tc>
          <w:tcPr>
            <w:tcW w:w="815" w:type="dxa"/>
          </w:tcPr>
          <w:p w:rsidR="00142DDE" w:rsidRDefault="00E37E8E" w:rsidP="00A675C5">
            <w:pPr>
              <w:jc w:val="center"/>
            </w:pPr>
            <w:r>
              <w:t>Re-</w:t>
            </w:r>
          </w:p>
          <w:p w:rsidR="00E37E8E" w:rsidRDefault="00E37E8E" w:rsidP="00A675C5">
            <w:pPr>
              <w:jc w:val="center"/>
            </w:pPr>
            <w:r>
              <w:t>marks</w:t>
            </w:r>
          </w:p>
        </w:tc>
      </w:tr>
      <w:tr w:rsidR="00E37E8E" w:rsidTr="00142DDE">
        <w:tc>
          <w:tcPr>
            <w:tcW w:w="492" w:type="dxa"/>
          </w:tcPr>
          <w:p w:rsidR="00142DDE" w:rsidRDefault="00142DDE" w:rsidP="00A675C5">
            <w:pPr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142DDE" w:rsidRDefault="00142DDE" w:rsidP="00A675C5">
            <w:pPr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142DDE" w:rsidRDefault="00142DDE" w:rsidP="00A675C5">
            <w:pPr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142DDE" w:rsidRDefault="00142DDE" w:rsidP="00A675C5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142DDE" w:rsidRDefault="00142DDE" w:rsidP="00A675C5">
            <w:pPr>
              <w:jc w:val="center"/>
            </w:pPr>
            <w:r>
              <w:t>5</w:t>
            </w:r>
          </w:p>
        </w:tc>
        <w:tc>
          <w:tcPr>
            <w:tcW w:w="1115" w:type="dxa"/>
          </w:tcPr>
          <w:p w:rsidR="00142DDE" w:rsidRDefault="00142DDE" w:rsidP="00A675C5">
            <w:pPr>
              <w:jc w:val="center"/>
            </w:pPr>
            <w:r>
              <w:t>6</w:t>
            </w:r>
          </w:p>
        </w:tc>
        <w:tc>
          <w:tcPr>
            <w:tcW w:w="1256" w:type="dxa"/>
          </w:tcPr>
          <w:p w:rsidR="00142DDE" w:rsidRDefault="001360A3" w:rsidP="00A675C5">
            <w:pPr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142DDE" w:rsidRDefault="001360A3" w:rsidP="00A675C5">
            <w:pPr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142DDE" w:rsidRDefault="001360A3" w:rsidP="00A675C5">
            <w:pPr>
              <w:jc w:val="center"/>
            </w:pPr>
            <w:r>
              <w:t>9</w:t>
            </w:r>
          </w:p>
        </w:tc>
      </w:tr>
      <w:tr w:rsidR="00E37E8E" w:rsidTr="00142DDE">
        <w:trPr>
          <w:trHeight w:val="1705"/>
        </w:trPr>
        <w:tc>
          <w:tcPr>
            <w:tcW w:w="492" w:type="dxa"/>
          </w:tcPr>
          <w:p w:rsidR="00142DDE" w:rsidRDefault="00142DDE" w:rsidP="00A675C5"/>
        </w:tc>
        <w:tc>
          <w:tcPr>
            <w:tcW w:w="1037" w:type="dxa"/>
          </w:tcPr>
          <w:p w:rsidR="00142DDE" w:rsidRDefault="00142DDE" w:rsidP="00A675C5"/>
        </w:tc>
        <w:tc>
          <w:tcPr>
            <w:tcW w:w="1414" w:type="dxa"/>
          </w:tcPr>
          <w:p w:rsidR="00142DDE" w:rsidRDefault="00142DDE" w:rsidP="00A675C5"/>
        </w:tc>
        <w:tc>
          <w:tcPr>
            <w:tcW w:w="1442" w:type="dxa"/>
          </w:tcPr>
          <w:p w:rsidR="00142DDE" w:rsidRDefault="00142DDE" w:rsidP="00A675C5"/>
        </w:tc>
        <w:tc>
          <w:tcPr>
            <w:tcW w:w="856" w:type="dxa"/>
          </w:tcPr>
          <w:p w:rsidR="00142DDE" w:rsidRDefault="00142DDE" w:rsidP="00A675C5"/>
        </w:tc>
        <w:tc>
          <w:tcPr>
            <w:tcW w:w="1115" w:type="dxa"/>
          </w:tcPr>
          <w:p w:rsidR="00142DDE" w:rsidRDefault="00142DDE" w:rsidP="00A675C5"/>
        </w:tc>
        <w:tc>
          <w:tcPr>
            <w:tcW w:w="1256" w:type="dxa"/>
          </w:tcPr>
          <w:p w:rsidR="00142DDE" w:rsidRDefault="00142DDE" w:rsidP="00A675C5"/>
        </w:tc>
        <w:tc>
          <w:tcPr>
            <w:tcW w:w="815" w:type="dxa"/>
          </w:tcPr>
          <w:p w:rsidR="00142DDE" w:rsidRDefault="00142DDE" w:rsidP="00A675C5"/>
        </w:tc>
        <w:tc>
          <w:tcPr>
            <w:tcW w:w="815" w:type="dxa"/>
          </w:tcPr>
          <w:p w:rsidR="00142DDE" w:rsidRDefault="00142DDE" w:rsidP="00A675C5"/>
        </w:tc>
      </w:tr>
    </w:tbl>
    <w:p w:rsidR="00972C98" w:rsidRDefault="00972C98" w:rsidP="00972C98"/>
    <w:p w:rsidR="00972C98" w:rsidRDefault="00972C98" w:rsidP="00972C98">
      <w:r>
        <w:t>Date:</w:t>
      </w:r>
    </w:p>
    <w:p w:rsidR="00972C98" w:rsidRDefault="00A02D2A" w:rsidP="00972C98">
      <w:pPr>
        <w:spacing w:after="0"/>
        <w:jc w:val="right"/>
      </w:pPr>
      <w:r>
        <w:t>Signature of the Employer</w:t>
      </w:r>
    </w:p>
    <w:p w:rsidR="00972C98" w:rsidRDefault="00A02D2A" w:rsidP="00972C98">
      <w:pPr>
        <w:spacing w:after="0"/>
        <w:jc w:val="right"/>
      </w:pPr>
      <w:r>
        <w:t>(</w:t>
      </w:r>
      <w:proofErr w:type="gramStart"/>
      <w:r>
        <w:t>with</w:t>
      </w:r>
      <w:proofErr w:type="gramEnd"/>
      <w:r>
        <w:t xml:space="preserve"> office seal)</w:t>
      </w:r>
    </w:p>
    <w:p w:rsidR="00972C98" w:rsidRDefault="00972C98" w:rsidP="00972C98">
      <w:pPr>
        <w:spacing w:after="0"/>
        <w:jc w:val="right"/>
      </w:pPr>
    </w:p>
    <w:p w:rsidR="00233030" w:rsidRDefault="00233030" w:rsidP="00233030">
      <w:pPr>
        <w:spacing w:after="0"/>
      </w:pPr>
      <w:r>
        <w:lastRenderedPageBreak/>
        <w:t>No. as per last month’s return (+) No. of new members vide Form 2(IF</w:t>
      </w:r>
      <w:proofErr w:type="gramStart"/>
      <w:r>
        <w:t>)</w:t>
      </w:r>
      <w:r w:rsidR="00663C47">
        <w:t>(</w:t>
      </w:r>
      <w:proofErr w:type="gramEnd"/>
      <w:r w:rsidR="00663C47">
        <w:t xml:space="preserve">-) </w:t>
      </w:r>
      <w:r w:rsidR="006959B8">
        <w:t>No. of members left service vide Form 3(IF)</w:t>
      </w:r>
    </w:p>
    <w:p w:rsidR="000F70D9" w:rsidRDefault="000F70D9" w:rsidP="00233030">
      <w:pPr>
        <w:spacing w:after="0"/>
      </w:pPr>
    </w:p>
    <w:p w:rsidR="000F70D9" w:rsidRDefault="000F70D9" w:rsidP="00233030">
      <w:pPr>
        <w:spacing w:after="0"/>
      </w:pPr>
      <w:r>
        <w:t xml:space="preserve">*Net total* </w:t>
      </w:r>
      <w:proofErr w:type="gramStart"/>
      <w:r>
        <w:t>This</w:t>
      </w:r>
      <w:proofErr w:type="gramEnd"/>
      <w:r>
        <w:t xml:space="preserve"> should tally with the fig</w:t>
      </w:r>
      <w:r w:rsidR="00503724">
        <w:t>u</w:t>
      </w:r>
      <w:r>
        <w:t xml:space="preserve">res given </w:t>
      </w:r>
      <w:r w:rsidR="00794717">
        <w:t xml:space="preserve">at the top right </w:t>
      </w:r>
      <w:r w:rsidR="000B2152">
        <w:t>hand corner of the form.</w:t>
      </w:r>
    </w:p>
    <w:p w:rsidR="00AA0630" w:rsidRDefault="00AA0630" w:rsidP="00233030">
      <w:pPr>
        <w:spacing w:after="0"/>
      </w:pPr>
    </w:p>
    <w:p w:rsidR="00972C98" w:rsidRDefault="00972C98" w:rsidP="007F7733">
      <w:pPr>
        <w:spacing w:after="0"/>
      </w:pPr>
      <w:r>
        <w:t xml:space="preserve">Note: </w:t>
      </w:r>
      <w:r w:rsidR="00974A95">
        <w:t xml:space="preserve">(1) If there is any substantial </w:t>
      </w:r>
      <w:r w:rsidR="00F5560A">
        <w:t xml:space="preserve">variation between </w:t>
      </w:r>
      <w:r w:rsidR="00950B4C">
        <w:t xml:space="preserve">the wages and amount of contribution </w:t>
      </w:r>
      <w:r w:rsidR="00922428">
        <w:t xml:space="preserve">shown above and those </w:t>
      </w:r>
      <w:r w:rsidR="009B33B1">
        <w:t xml:space="preserve">shown to the last month’s return, </w:t>
      </w:r>
      <w:r w:rsidR="004D7193">
        <w:t xml:space="preserve">suitable explanation </w:t>
      </w:r>
      <w:r w:rsidR="00422B8A">
        <w:t xml:space="preserve">should be given in the </w:t>
      </w:r>
      <w:r w:rsidR="00841A0F">
        <w:t>Remark’s column.</w:t>
      </w:r>
    </w:p>
    <w:p w:rsidR="00841A0F" w:rsidRDefault="0083131F" w:rsidP="007F7733">
      <w:pPr>
        <w:spacing w:after="0"/>
      </w:pPr>
      <w:r>
        <w:t>(2)</w:t>
      </w:r>
      <w:r w:rsidR="003201A0">
        <w:t xml:space="preserve"> If any arrears </w:t>
      </w:r>
      <w:r w:rsidR="00A8441A">
        <w:t xml:space="preserve">of contribution of damages </w:t>
      </w:r>
      <w:r w:rsidR="005A7B49">
        <w:t xml:space="preserve">are included in the </w:t>
      </w:r>
      <w:r w:rsidR="00077042">
        <w:t>figu</w:t>
      </w:r>
      <w:r w:rsidR="006B101D">
        <w:t>r</w:t>
      </w:r>
      <w:r w:rsidR="00077042">
        <w:t>es u</w:t>
      </w:r>
      <w:r w:rsidR="006B101D">
        <w:t>n</w:t>
      </w:r>
      <w:r w:rsidR="00077042">
        <w:t xml:space="preserve">der Column 4, suitable </w:t>
      </w:r>
      <w:r w:rsidR="00B913D3">
        <w:t>detai</w:t>
      </w:r>
      <w:r w:rsidR="00425212">
        <w:t xml:space="preserve">ls indicating the circumstances, Account No. of </w:t>
      </w:r>
      <w:r w:rsidR="003D7FCE">
        <w:t xml:space="preserve">members and the period involved should be </w:t>
      </w:r>
      <w:r w:rsidR="004B0BDA">
        <w:t>furnished in the Remark’s column or on the reverse</w:t>
      </w:r>
      <w:r w:rsidR="00EF61D2">
        <w:t>.</w:t>
      </w:r>
    </w:p>
    <w:p w:rsidR="00932FDE" w:rsidRDefault="00932FDE" w:rsidP="007F7733">
      <w:pPr>
        <w:spacing w:after="0"/>
      </w:pPr>
    </w:p>
    <w:p w:rsidR="00932FDE" w:rsidRDefault="00932FDE" w:rsidP="007F7733">
      <w:pPr>
        <w:spacing w:after="0"/>
      </w:pPr>
    </w:p>
    <w:p w:rsidR="00932FDE" w:rsidRDefault="001F425A" w:rsidP="007F7733">
      <w:pPr>
        <w:spacing w:after="0"/>
      </w:pPr>
      <w:r>
        <w:rPr>
          <w:noProof/>
          <w:lang w:eastAsia="en-IN"/>
        </w:rPr>
        <w:pict>
          <v:rect id="_x0000_s1026" style="position:absolute;margin-left:52.5pt;margin-top:7pt;width:166.5pt;height:30pt;z-index:251658240"/>
        </w:pict>
      </w:r>
    </w:p>
    <w:p w:rsidR="00932FDE" w:rsidRPr="007827A8" w:rsidRDefault="00932FDE" w:rsidP="007F7733">
      <w:pPr>
        <w:spacing w:after="0"/>
      </w:pPr>
      <w:proofErr w:type="spellStart"/>
      <w:proofErr w:type="gramStart"/>
      <w:r>
        <w:t>Regn</w:t>
      </w:r>
      <w:proofErr w:type="spellEnd"/>
      <w:r w:rsidR="00E8760D">
        <w:t>.</w:t>
      </w:r>
      <w:proofErr w:type="gramEnd"/>
      <w:r>
        <w:t xml:space="preserve"> No.</w:t>
      </w:r>
      <w:r w:rsidR="0017391F">
        <w:t xml:space="preserve">     </w:t>
      </w:r>
    </w:p>
    <w:p w:rsidR="00972C98" w:rsidRDefault="00972C98" w:rsidP="00972C98"/>
    <w:p w:rsidR="00B56988" w:rsidRDefault="00B56988"/>
    <w:sectPr w:rsidR="00B56988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C98"/>
    <w:rsid w:val="00077042"/>
    <w:rsid w:val="000B2152"/>
    <w:rsid w:val="000F70D9"/>
    <w:rsid w:val="001360A3"/>
    <w:rsid w:val="00142DDE"/>
    <w:rsid w:val="0017391F"/>
    <w:rsid w:val="001E7FF3"/>
    <w:rsid w:val="001F425A"/>
    <w:rsid w:val="00233030"/>
    <w:rsid w:val="00284502"/>
    <w:rsid w:val="0031405F"/>
    <w:rsid w:val="003201A0"/>
    <w:rsid w:val="003D7FCE"/>
    <w:rsid w:val="00410123"/>
    <w:rsid w:val="00422B8A"/>
    <w:rsid w:val="00425212"/>
    <w:rsid w:val="00430AA3"/>
    <w:rsid w:val="004B0BDA"/>
    <w:rsid w:val="004D7193"/>
    <w:rsid w:val="00503724"/>
    <w:rsid w:val="005A7B49"/>
    <w:rsid w:val="00663C47"/>
    <w:rsid w:val="006959B8"/>
    <w:rsid w:val="006B101D"/>
    <w:rsid w:val="0072480F"/>
    <w:rsid w:val="00794717"/>
    <w:rsid w:val="007F12F1"/>
    <w:rsid w:val="007F7733"/>
    <w:rsid w:val="00801F32"/>
    <w:rsid w:val="0083131F"/>
    <w:rsid w:val="00835222"/>
    <w:rsid w:val="00841A0F"/>
    <w:rsid w:val="008F3880"/>
    <w:rsid w:val="00922428"/>
    <w:rsid w:val="00932FDE"/>
    <w:rsid w:val="00950B4C"/>
    <w:rsid w:val="00972C98"/>
    <w:rsid w:val="00974A95"/>
    <w:rsid w:val="00987F2B"/>
    <w:rsid w:val="009B33B1"/>
    <w:rsid w:val="00A02D2A"/>
    <w:rsid w:val="00A8441A"/>
    <w:rsid w:val="00AA0630"/>
    <w:rsid w:val="00B312A3"/>
    <w:rsid w:val="00B56988"/>
    <w:rsid w:val="00B913D3"/>
    <w:rsid w:val="00BE52EC"/>
    <w:rsid w:val="00C856AD"/>
    <w:rsid w:val="00D24950"/>
    <w:rsid w:val="00D35FE3"/>
    <w:rsid w:val="00D659F5"/>
    <w:rsid w:val="00E36F4C"/>
    <w:rsid w:val="00E37E8E"/>
    <w:rsid w:val="00E72884"/>
    <w:rsid w:val="00E8760D"/>
    <w:rsid w:val="00EF61D2"/>
    <w:rsid w:val="00F5560A"/>
    <w:rsid w:val="00FD183F"/>
    <w:rsid w:val="00FE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dcterms:created xsi:type="dcterms:W3CDTF">2012-08-16T04:51:00Z</dcterms:created>
  <dcterms:modified xsi:type="dcterms:W3CDTF">2012-08-16T05:08:00Z</dcterms:modified>
</cp:coreProperties>
</file>